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8D" w:rsidRDefault="00BD378D" w:rsidP="00BD378D">
      <w:pPr>
        <w:pStyle w:val="1"/>
        <w:tabs>
          <w:tab w:val="left" w:pos="4336"/>
        </w:tabs>
        <w:spacing w:before="72"/>
        <w:ind w:left="1200"/>
        <w:jc w:val="center"/>
      </w:pPr>
      <w:bookmarkStart w:id="0" w:name="_TOC_250004"/>
      <w:r>
        <w:t>Учебный</w:t>
      </w:r>
      <w:r>
        <w:rPr>
          <w:spacing w:val="-5"/>
        </w:rPr>
        <w:t xml:space="preserve"> </w:t>
      </w:r>
      <w:bookmarkEnd w:id="0"/>
      <w:r>
        <w:t>план</w:t>
      </w:r>
    </w:p>
    <w:p w:rsidR="00BD378D" w:rsidRDefault="00BD378D" w:rsidP="00BD378D">
      <w:pPr>
        <w:pStyle w:val="1"/>
        <w:spacing w:before="250" w:line="276" w:lineRule="auto"/>
        <w:ind w:left="1555" w:right="1248"/>
        <w:jc w:val="center"/>
      </w:pPr>
      <w:r>
        <w:t>адаптированной дополнительной 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bookmarkStart w:id="1" w:name="_GoBack"/>
      <w:bookmarkEnd w:id="1"/>
      <w:r>
        <w:t>комплексной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«Развитие»</w:t>
      </w:r>
    </w:p>
    <w:p w:rsidR="00BD378D" w:rsidRDefault="00BD378D" w:rsidP="00BD378D">
      <w:pPr>
        <w:pStyle w:val="a3"/>
        <w:spacing w:line="312" w:lineRule="exact"/>
        <w:ind w:left="1185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</w:p>
    <w:p w:rsidR="00BD378D" w:rsidRDefault="00BD378D" w:rsidP="00BD378D">
      <w:pPr>
        <w:pStyle w:val="a3"/>
        <w:ind w:left="0"/>
        <w:rPr>
          <w:sz w:val="20"/>
        </w:rPr>
      </w:pPr>
    </w:p>
    <w:p w:rsidR="00BD378D" w:rsidRDefault="00BD378D" w:rsidP="00BD378D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994"/>
        <w:gridCol w:w="2325"/>
        <w:gridCol w:w="2359"/>
      </w:tblGrid>
      <w:tr w:rsidR="00BD378D" w:rsidRPr="004C70EF" w:rsidTr="007F128E">
        <w:trPr>
          <w:trHeight w:val="570"/>
        </w:trPr>
        <w:tc>
          <w:tcPr>
            <w:tcW w:w="667" w:type="dxa"/>
          </w:tcPr>
          <w:p w:rsidR="00BD378D" w:rsidRPr="004C70EF" w:rsidRDefault="00BD378D" w:rsidP="007F128E">
            <w:pPr>
              <w:spacing w:line="320" w:lineRule="exact"/>
              <w:ind w:left="107"/>
              <w:rPr>
                <w:sz w:val="28"/>
              </w:rPr>
            </w:pPr>
            <w:r w:rsidRPr="004C70EF">
              <w:rPr>
                <w:sz w:val="28"/>
              </w:rPr>
              <w:t>№</w:t>
            </w:r>
          </w:p>
        </w:tc>
        <w:tc>
          <w:tcPr>
            <w:tcW w:w="3994" w:type="dxa"/>
          </w:tcPr>
          <w:p w:rsidR="00BD378D" w:rsidRPr="004C70EF" w:rsidRDefault="00BD378D" w:rsidP="007F128E">
            <w:pPr>
              <w:spacing w:line="320" w:lineRule="exact"/>
              <w:ind w:left="107"/>
              <w:rPr>
                <w:sz w:val="28"/>
              </w:rPr>
            </w:pPr>
            <w:proofErr w:type="spellStart"/>
            <w:r w:rsidRPr="004C70EF">
              <w:rPr>
                <w:sz w:val="28"/>
              </w:rPr>
              <w:t>Модуль</w:t>
            </w:r>
            <w:proofErr w:type="spellEnd"/>
          </w:p>
        </w:tc>
        <w:tc>
          <w:tcPr>
            <w:tcW w:w="2325" w:type="dxa"/>
          </w:tcPr>
          <w:p w:rsidR="00BD378D" w:rsidRPr="004C70EF" w:rsidRDefault="00BD378D" w:rsidP="007F128E">
            <w:pPr>
              <w:spacing w:line="320" w:lineRule="exact"/>
              <w:ind w:left="106"/>
              <w:rPr>
                <w:sz w:val="28"/>
              </w:rPr>
            </w:pPr>
            <w:proofErr w:type="spellStart"/>
            <w:r w:rsidRPr="004C70EF">
              <w:rPr>
                <w:sz w:val="28"/>
              </w:rPr>
              <w:t>часы</w:t>
            </w:r>
            <w:proofErr w:type="spellEnd"/>
          </w:p>
        </w:tc>
        <w:tc>
          <w:tcPr>
            <w:tcW w:w="2359" w:type="dxa"/>
          </w:tcPr>
          <w:p w:rsidR="00BD378D" w:rsidRPr="004C70EF" w:rsidRDefault="00BD378D" w:rsidP="007F128E">
            <w:pPr>
              <w:spacing w:line="320" w:lineRule="exact"/>
              <w:ind w:left="109"/>
              <w:rPr>
                <w:sz w:val="28"/>
              </w:rPr>
            </w:pPr>
            <w:proofErr w:type="spellStart"/>
            <w:r w:rsidRPr="004C70EF">
              <w:rPr>
                <w:sz w:val="28"/>
              </w:rPr>
              <w:t>Аттестация</w:t>
            </w:r>
            <w:proofErr w:type="spellEnd"/>
          </w:p>
        </w:tc>
      </w:tr>
      <w:tr w:rsidR="00BD378D" w:rsidRPr="004C70EF" w:rsidTr="007F128E">
        <w:trPr>
          <w:trHeight w:val="570"/>
        </w:trPr>
        <w:tc>
          <w:tcPr>
            <w:tcW w:w="667" w:type="dxa"/>
          </w:tcPr>
          <w:p w:rsidR="00BD378D" w:rsidRPr="004C70EF" w:rsidRDefault="00BD378D" w:rsidP="007F128E">
            <w:pPr>
              <w:spacing w:line="317" w:lineRule="exact"/>
              <w:ind w:left="107"/>
              <w:rPr>
                <w:sz w:val="28"/>
              </w:rPr>
            </w:pPr>
            <w:r w:rsidRPr="004C70EF">
              <w:rPr>
                <w:sz w:val="28"/>
              </w:rPr>
              <w:t>1</w:t>
            </w:r>
          </w:p>
        </w:tc>
        <w:tc>
          <w:tcPr>
            <w:tcW w:w="3994" w:type="dxa"/>
          </w:tcPr>
          <w:p w:rsidR="00BD378D" w:rsidRPr="004C70EF" w:rsidRDefault="00BD378D" w:rsidP="007F128E">
            <w:pPr>
              <w:spacing w:line="317" w:lineRule="exact"/>
              <w:ind w:left="107"/>
              <w:rPr>
                <w:sz w:val="28"/>
              </w:rPr>
            </w:pPr>
            <w:proofErr w:type="spellStart"/>
            <w:r w:rsidRPr="004C70EF">
              <w:rPr>
                <w:sz w:val="28"/>
              </w:rPr>
              <w:t>Модуль</w:t>
            </w:r>
            <w:proofErr w:type="spellEnd"/>
            <w:r w:rsidRPr="004C70EF">
              <w:rPr>
                <w:spacing w:val="-4"/>
                <w:sz w:val="28"/>
              </w:rPr>
              <w:t xml:space="preserve"> </w:t>
            </w:r>
            <w:proofErr w:type="spellStart"/>
            <w:r w:rsidRPr="004C70EF">
              <w:rPr>
                <w:sz w:val="28"/>
              </w:rPr>
              <w:t>логопедического</w:t>
            </w:r>
            <w:proofErr w:type="spellEnd"/>
            <w:r w:rsidRPr="004C70EF">
              <w:rPr>
                <w:sz w:val="28"/>
              </w:rPr>
              <w:t xml:space="preserve"> </w:t>
            </w:r>
            <w:proofErr w:type="spellStart"/>
            <w:r w:rsidRPr="004C70EF">
              <w:rPr>
                <w:sz w:val="28"/>
              </w:rPr>
              <w:t>направления</w:t>
            </w:r>
            <w:proofErr w:type="spellEnd"/>
          </w:p>
        </w:tc>
        <w:tc>
          <w:tcPr>
            <w:tcW w:w="2325" w:type="dxa"/>
          </w:tcPr>
          <w:p w:rsidR="00BD378D" w:rsidRPr="004C70EF" w:rsidRDefault="00BD378D" w:rsidP="007F128E">
            <w:pPr>
              <w:spacing w:line="317" w:lineRule="exact"/>
              <w:ind w:left="106"/>
              <w:rPr>
                <w:sz w:val="28"/>
              </w:rPr>
            </w:pPr>
            <w:r w:rsidRPr="004C70EF">
              <w:rPr>
                <w:sz w:val="28"/>
              </w:rPr>
              <w:t>34</w:t>
            </w:r>
          </w:p>
        </w:tc>
        <w:tc>
          <w:tcPr>
            <w:tcW w:w="2359" w:type="dxa"/>
          </w:tcPr>
          <w:p w:rsidR="00BD378D" w:rsidRPr="004C70EF" w:rsidRDefault="00BD378D" w:rsidP="007F128E">
            <w:pPr>
              <w:spacing w:line="317" w:lineRule="exact"/>
              <w:ind w:left="109"/>
              <w:rPr>
                <w:sz w:val="28"/>
              </w:rPr>
            </w:pPr>
            <w:r w:rsidRPr="004C70EF">
              <w:rPr>
                <w:sz w:val="28"/>
              </w:rPr>
              <w:t>2</w:t>
            </w:r>
          </w:p>
        </w:tc>
      </w:tr>
      <w:tr w:rsidR="00BD378D" w:rsidRPr="004C70EF" w:rsidTr="007F128E">
        <w:trPr>
          <w:trHeight w:val="570"/>
        </w:trPr>
        <w:tc>
          <w:tcPr>
            <w:tcW w:w="667" w:type="dxa"/>
          </w:tcPr>
          <w:p w:rsidR="00BD378D" w:rsidRPr="004C70EF" w:rsidRDefault="00BD378D" w:rsidP="007F128E">
            <w:pPr>
              <w:spacing w:line="317" w:lineRule="exact"/>
              <w:ind w:left="107"/>
              <w:rPr>
                <w:sz w:val="28"/>
              </w:rPr>
            </w:pPr>
            <w:r w:rsidRPr="004C70EF">
              <w:rPr>
                <w:sz w:val="28"/>
              </w:rPr>
              <w:t>2</w:t>
            </w:r>
          </w:p>
        </w:tc>
        <w:tc>
          <w:tcPr>
            <w:tcW w:w="3994" w:type="dxa"/>
          </w:tcPr>
          <w:p w:rsidR="00BD378D" w:rsidRPr="004C70EF" w:rsidRDefault="00BD378D" w:rsidP="007F128E">
            <w:pPr>
              <w:spacing w:line="317" w:lineRule="exact"/>
              <w:ind w:left="107"/>
              <w:rPr>
                <w:sz w:val="28"/>
              </w:rPr>
            </w:pPr>
            <w:proofErr w:type="spellStart"/>
            <w:r w:rsidRPr="004C70EF">
              <w:rPr>
                <w:sz w:val="28"/>
              </w:rPr>
              <w:t>Модуль</w:t>
            </w:r>
            <w:proofErr w:type="spellEnd"/>
            <w:r w:rsidRPr="004C70EF">
              <w:rPr>
                <w:spacing w:val="-4"/>
                <w:sz w:val="28"/>
              </w:rPr>
              <w:t xml:space="preserve"> </w:t>
            </w:r>
            <w:proofErr w:type="spellStart"/>
            <w:r w:rsidRPr="004C70EF">
              <w:rPr>
                <w:sz w:val="28"/>
              </w:rPr>
              <w:t>психологического</w:t>
            </w:r>
            <w:proofErr w:type="spellEnd"/>
            <w:r w:rsidRPr="004C70EF">
              <w:rPr>
                <w:sz w:val="28"/>
              </w:rPr>
              <w:t xml:space="preserve"> </w:t>
            </w:r>
            <w:proofErr w:type="spellStart"/>
            <w:r w:rsidRPr="004C70EF">
              <w:rPr>
                <w:sz w:val="28"/>
              </w:rPr>
              <w:t>направления</w:t>
            </w:r>
            <w:proofErr w:type="spellEnd"/>
          </w:p>
        </w:tc>
        <w:tc>
          <w:tcPr>
            <w:tcW w:w="2325" w:type="dxa"/>
          </w:tcPr>
          <w:p w:rsidR="00BD378D" w:rsidRPr="004C70EF" w:rsidRDefault="00BD378D" w:rsidP="007F128E">
            <w:pPr>
              <w:spacing w:line="317" w:lineRule="exact"/>
              <w:ind w:left="106"/>
              <w:rPr>
                <w:sz w:val="28"/>
              </w:rPr>
            </w:pPr>
            <w:r w:rsidRPr="004C70EF">
              <w:rPr>
                <w:sz w:val="28"/>
              </w:rPr>
              <w:t>34</w:t>
            </w:r>
          </w:p>
        </w:tc>
        <w:tc>
          <w:tcPr>
            <w:tcW w:w="2359" w:type="dxa"/>
          </w:tcPr>
          <w:p w:rsidR="00BD378D" w:rsidRPr="004C70EF" w:rsidRDefault="00BD378D" w:rsidP="007F128E">
            <w:pPr>
              <w:spacing w:line="317" w:lineRule="exact"/>
              <w:ind w:left="109"/>
              <w:rPr>
                <w:sz w:val="28"/>
              </w:rPr>
            </w:pPr>
            <w:r w:rsidRPr="004C70EF">
              <w:rPr>
                <w:sz w:val="28"/>
              </w:rPr>
              <w:t>2</w:t>
            </w:r>
          </w:p>
        </w:tc>
      </w:tr>
      <w:tr w:rsidR="00BD378D" w:rsidRPr="004C70EF" w:rsidTr="007F128E">
        <w:trPr>
          <w:trHeight w:val="570"/>
        </w:trPr>
        <w:tc>
          <w:tcPr>
            <w:tcW w:w="667" w:type="dxa"/>
          </w:tcPr>
          <w:p w:rsidR="00BD378D" w:rsidRPr="004C70EF" w:rsidRDefault="00BD378D" w:rsidP="007F128E">
            <w:pPr>
              <w:spacing w:line="317" w:lineRule="exact"/>
              <w:ind w:left="107"/>
              <w:rPr>
                <w:sz w:val="28"/>
              </w:rPr>
            </w:pPr>
            <w:r w:rsidRPr="004C70EF">
              <w:rPr>
                <w:sz w:val="28"/>
              </w:rPr>
              <w:t>3</w:t>
            </w:r>
          </w:p>
        </w:tc>
        <w:tc>
          <w:tcPr>
            <w:tcW w:w="3994" w:type="dxa"/>
          </w:tcPr>
          <w:p w:rsidR="00BD378D" w:rsidRPr="004C70EF" w:rsidRDefault="00BD378D" w:rsidP="007F128E">
            <w:pPr>
              <w:spacing w:line="317" w:lineRule="exact"/>
              <w:ind w:left="107"/>
              <w:rPr>
                <w:sz w:val="28"/>
              </w:rPr>
            </w:pPr>
            <w:proofErr w:type="spellStart"/>
            <w:r w:rsidRPr="004C70EF">
              <w:rPr>
                <w:sz w:val="28"/>
              </w:rPr>
              <w:t>Модуль</w:t>
            </w:r>
            <w:proofErr w:type="spellEnd"/>
            <w:r w:rsidRPr="004C70EF">
              <w:rPr>
                <w:sz w:val="28"/>
              </w:rPr>
              <w:t xml:space="preserve"> </w:t>
            </w:r>
            <w:proofErr w:type="spellStart"/>
            <w:r w:rsidRPr="004C70EF">
              <w:rPr>
                <w:sz w:val="28"/>
              </w:rPr>
              <w:t>дефектологического</w:t>
            </w:r>
            <w:proofErr w:type="spellEnd"/>
            <w:r w:rsidRPr="004C70EF">
              <w:rPr>
                <w:sz w:val="28"/>
              </w:rPr>
              <w:t xml:space="preserve"> </w:t>
            </w:r>
            <w:proofErr w:type="spellStart"/>
            <w:r w:rsidRPr="004C70EF">
              <w:rPr>
                <w:sz w:val="28"/>
              </w:rPr>
              <w:t>направления</w:t>
            </w:r>
            <w:proofErr w:type="spellEnd"/>
          </w:p>
        </w:tc>
        <w:tc>
          <w:tcPr>
            <w:tcW w:w="2325" w:type="dxa"/>
          </w:tcPr>
          <w:p w:rsidR="00BD378D" w:rsidRPr="004C70EF" w:rsidRDefault="00BD378D" w:rsidP="007F128E">
            <w:pPr>
              <w:spacing w:line="317" w:lineRule="exact"/>
              <w:ind w:left="106"/>
              <w:rPr>
                <w:sz w:val="28"/>
              </w:rPr>
            </w:pPr>
            <w:r w:rsidRPr="004C70EF">
              <w:rPr>
                <w:sz w:val="28"/>
              </w:rPr>
              <w:t>34</w:t>
            </w:r>
          </w:p>
        </w:tc>
        <w:tc>
          <w:tcPr>
            <w:tcW w:w="2359" w:type="dxa"/>
          </w:tcPr>
          <w:p w:rsidR="00BD378D" w:rsidRPr="004C70EF" w:rsidRDefault="00BD378D" w:rsidP="007F128E">
            <w:pPr>
              <w:spacing w:line="317" w:lineRule="exact"/>
              <w:ind w:left="109"/>
              <w:rPr>
                <w:sz w:val="28"/>
              </w:rPr>
            </w:pPr>
            <w:r w:rsidRPr="004C70EF">
              <w:rPr>
                <w:sz w:val="28"/>
              </w:rPr>
              <w:t>2</w:t>
            </w:r>
          </w:p>
        </w:tc>
      </w:tr>
      <w:tr w:rsidR="00BD378D" w:rsidRPr="004C70EF" w:rsidTr="007F128E">
        <w:trPr>
          <w:trHeight w:val="571"/>
        </w:trPr>
        <w:tc>
          <w:tcPr>
            <w:tcW w:w="667" w:type="dxa"/>
          </w:tcPr>
          <w:p w:rsidR="00BD378D" w:rsidRPr="004C70EF" w:rsidRDefault="00BD378D" w:rsidP="007F128E">
            <w:pPr>
              <w:rPr>
                <w:sz w:val="28"/>
              </w:rPr>
            </w:pPr>
          </w:p>
        </w:tc>
        <w:tc>
          <w:tcPr>
            <w:tcW w:w="3994" w:type="dxa"/>
          </w:tcPr>
          <w:p w:rsidR="00BD378D" w:rsidRPr="004C70EF" w:rsidRDefault="00BD378D" w:rsidP="007F128E">
            <w:pPr>
              <w:spacing w:line="318" w:lineRule="exact"/>
              <w:ind w:left="107"/>
              <w:rPr>
                <w:sz w:val="28"/>
              </w:rPr>
            </w:pPr>
            <w:proofErr w:type="spellStart"/>
            <w:r w:rsidRPr="004C70EF">
              <w:rPr>
                <w:sz w:val="28"/>
              </w:rPr>
              <w:t>Всего</w:t>
            </w:r>
            <w:proofErr w:type="spellEnd"/>
          </w:p>
        </w:tc>
        <w:tc>
          <w:tcPr>
            <w:tcW w:w="4684" w:type="dxa"/>
            <w:gridSpan w:val="2"/>
          </w:tcPr>
          <w:p w:rsidR="00BD378D" w:rsidRPr="004C70EF" w:rsidRDefault="00BD378D" w:rsidP="007F128E">
            <w:pPr>
              <w:spacing w:line="318" w:lineRule="exact"/>
              <w:ind w:left="106"/>
              <w:rPr>
                <w:sz w:val="28"/>
              </w:rPr>
            </w:pPr>
            <w:r w:rsidRPr="004C70EF">
              <w:rPr>
                <w:sz w:val="28"/>
              </w:rPr>
              <w:t>108 ч</w:t>
            </w:r>
          </w:p>
        </w:tc>
      </w:tr>
    </w:tbl>
    <w:p w:rsidR="00A16BBF" w:rsidRDefault="00A16BBF"/>
    <w:sectPr w:rsidR="00A1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DC6"/>
    <w:multiLevelType w:val="hybridMultilevel"/>
    <w:tmpl w:val="26E22C02"/>
    <w:lvl w:ilvl="0" w:tplc="ADA62F38">
      <w:start w:val="1"/>
      <w:numFmt w:val="decimal"/>
      <w:lvlText w:val="%1."/>
      <w:lvlJc w:val="left"/>
      <w:pPr>
        <w:ind w:left="120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042C9DC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8512921C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BCACA04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24E338E">
      <w:numFmt w:val="bullet"/>
      <w:lvlText w:val="•"/>
      <w:lvlJc w:val="left"/>
      <w:pPr>
        <w:ind w:left="4721" w:hanging="360"/>
      </w:pPr>
      <w:rPr>
        <w:rFonts w:hint="default"/>
        <w:lang w:val="ru-RU" w:eastAsia="en-US" w:bidi="ar-SA"/>
      </w:rPr>
    </w:lvl>
    <w:lvl w:ilvl="5" w:tplc="19A8C41A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B5C271EA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 w:tplc="92F07CDE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DA9E6CB6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8D"/>
    <w:rsid w:val="00A16BBF"/>
    <w:rsid w:val="00B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6A48-A8AD-4135-B12B-18EB5BFF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3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D378D"/>
    <w:pPr>
      <w:ind w:left="11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378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37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378D"/>
    <w:pPr>
      <w:ind w:left="47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378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HP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2024-01-30T11:58:00Z</dcterms:created>
  <dcterms:modified xsi:type="dcterms:W3CDTF">2024-01-30T11:58:00Z</dcterms:modified>
</cp:coreProperties>
</file>