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50" w:rsidRDefault="00682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к программе «Работа в удовольствие»</w:t>
      </w:r>
    </w:p>
    <w:p w:rsidR="00682F19" w:rsidRDefault="00682F19" w:rsidP="00682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4B4C">
        <w:rPr>
          <w:rFonts w:ascii="Times New Roman" w:hAnsi="Times New Roman" w:cs="Times New Roman"/>
          <w:sz w:val="28"/>
        </w:rPr>
        <w:t xml:space="preserve">В течение последних десятилетий </w:t>
      </w:r>
      <w:r>
        <w:rPr>
          <w:rFonts w:ascii="Times New Roman" w:hAnsi="Times New Roman" w:cs="Times New Roman"/>
          <w:sz w:val="28"/>
        </w:rPr>
        <w:t xml:space="preserve">особенно острой с тала проблема </w:t>
      </w:r>
      <w:r w:rsidRPr="00944B4C">
        <w:rPr>
          <w:rFonts w:ascii="Times New Roman" w:hAnsi="Times New Roman" w:cs="Times New Roman"/>
          <w:sz w:val="28"/>
        </w:rPr>
        <w:t>сохранения психического здоровья педагога в образовательном учреждении.</w:t>
      </w:r>
      <w:r>
        <w:rPr>
          <w:rFonts w:ascii="Times New Roman" w:hAnsi="Times New Roman" w:cs="Times New Roman"/>
          <w:sz w:val="28"/>
        </w:rPr>
        <w:t xml:space="preserve"> Особое внимание этому вопросу уделяют А.К. Макарова, Л.М. Митина, Л.Т. Дикая, Л.В. Мохнач, Н.А. </w:t>
      </w:r>
      <w:proofErr w:type="spellStart"/>
      <w:r>
        <w:rPr>
          <w:rFonts w:ascii="Times New Roman" w:hAnsi="Times New Roman" w:cs="Times New Roman"/>
          <w:sz w:val="28"/>
        </w:rPr>
        <w:t>Анимов</w:t>
      </w:r>
      <w:proofErr w:type="spellEnd"/>
      <w:r>
        <w:rPr>
          <w:rFonts w:ascii="Times New Roman" w:hAnsi="Times New Roman" w:cs="Times New Roman"/>
          <w:sz w:val="28"/>
        </w:rPr>
        <w:t xml:space="preserve"> и др. Общеизвестно, что профессия педагога – одна из наиболее энергоемких. Для ее реализации требуется огромные интеллектуальные, эмоциональные и психические затраты. </w:t>
      </w:r>
      <w:proofErr w:type="spellStart"/>
      <w:r w:rsidRPr="00AC0743">
        <w:rPr>
          <w:rFonts w:ascii="Times New Roman" w:hAnsi="Times New Roman" w:cs="Times New Roman"/>
          <w:sz w:val="28"/>
        </w:rPr>
        <w:t>Стрессогенность</w:t>
      </w:r>
      <w:proofErr w:type="spellEnd"/>
      <w:r w:rsidRPr="00AC0743">
        <w:rPr>
          <w:rFonts w:ascii="Times New Roman" w:hAnsi="Times New Roman" w:cs="Times New Roman"/>
          <w:sz w:val="28"/>
        </w:rPr>
        <w:t xml:space="preserve"> заложена уже в самой природе педагогического труда. Переход современной школы на личностно - ориентированные модели образования обуславливает повышение требований со стороны общества </w:t>
      </w:r>
      <w:r>
        <w:rPr>
          <w:rFonts w:ascii="Times New Roman" w:hAnsi="Times New Roman" w:cs="Times New Roman"/>
          <w:sz w:val="28"/>
        </w:rPr>
        <w:t xml:space="preserve">к </w:t>
      </w:r>
      <w:r w:rsidRPr="00AC0743">
        <w:rPr>
          <w:rFonts w:ascii="Times New Roman" w:hAnsi="Times New Roman" w:cs="Times New Roman"/>
          <w:sz w:val="28"/>
        </w:rPr>
        <w:t xml:space="preserve">личности педагога, его роли в воспитательном процессе. В практике образовательных учреждений возникает проблема профессиональной деформации как отражения личностных противоречий между требуемой от </w:t>
      </w:r>
      <w:r>
        <w:rPr>
          <w:rFonts w:ascii="Times New Roman" w:hAnsi="Times New Roman" w:cs="Times New Roman"/>
          <w:sz w:val="28"/>
        </w:rPr>
        <w:t xml:space="preserve">педагога </w:t>
      </w:r>
      <w:r w:rsidRPr="00AC0743">
        <w:rPr>
          <w:rFonts w:ascii="Times New Roman" w:hAnsi="Times New Roman" w:cs="Times New Roman"/>
          <w:sz w:val="28"/>
        </w:rPr>
        <w:t>мобилизацией внутренних энергоресурсов, педагога и наличием вызывающих достаточно устойчивые отрицательные психические состояния, проявляющиеся в перенапряжении и переутомлении, что приводит к формированию синдрома эмоционального выгорания в профессиональной, деятельности, возникновению невротических расстройств</w:t>
      </w:r>
      <w:r>
        <w:rPr>
          <w:rFonts w:ascii="Times New Roman" w:hAnsi="Times New Roman" w:cs="Times New Roman"/>
          <w:sz w:val="28"/>
        </w:rPr>
        <w:t>,</w:t>
      </w:r>
      <w:r w:rsidRPr="00AC0743">
        <w:rPr>
          <w:rFonts w:ascii="Times New Roman" w:hAnsi="Times New Roman" w:cs="Times New Roman"/>
          <w:sz w:val="28"/>
        </w:rPr>
        <w:t xml:space="preserve"> психосоматических заболеваний. </w:t>
      </w:r>
    </w:p>
    <w:p w:rsidR="00682F19" w:rsidRDefault="00682F19" w:rsidP="00682F1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610C2">
        <w:rPr>
          <w:rFonts w:ascii="Times New Roman" w:hAnsi="Times New Roman" w:cs="Times New Roman"/>
          <w:sz w:val="28"/>
        </w:rPr>
        <w:t xml:space="preserve">рганизация работы по сохранению психического здоровья педагогов одной наиболее актуальных задач современной системы образования, </w:t>
      </w:r>
      <w:r>
        <w:rPr>
          <w:rFonts w:ascii="Times New Roman" w:hAnsi="Times New Roman" w:cs="Times New Roman"/>
          <w:sz w:val="28"/>
        </w:rPr>
        <w:t xml:space="preserve">а </w:t>
      </w:r>
      <w:r w:rsidRPr="009610C2">
        <w:rPr>
          <w:rFonts w:ascii="Times New Roman" w:hAnsi="Times New Roman" w:cs="Times New Roman"/>
          <w:sz w:val="28"/>
        </w:rPr>
        <w:t xml:space="preserve">проблема эмоциональной </w:t>
      </w:r>
      <w:proofErr w:type="spellStart"/>
      <w:r w:rsidRPr="009610C2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-одной из важнейших психолого-педагогических проблем, актуальных для личностного и профессионального развития современного педагога. </w:t>
      </w:r>
    </w:p>
    <w:p w:rsidR="00682F19" w:rsidRPr="00682F19" w:rsidRDefault="00682F19" w:rsidP="00682F1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610C2">
        <w:rPr>
          <w:rFonts w:ascii="Times New Roman" w:hAnsi="Times New Roman" w:cs="Times New Roman"/>
          <w:sz w:val="28"/>
        </w:rPr>
        <w:t xml:space="preserve">Данный тренинг направлен на формирование навыков </w:t>
      </w:r>
      <w:proofErr w:type="spellStart"/>
      <w:r w:rsidRPr="009610C2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, управления собственным психоэмоциональным состоянием, а также навыков позитивного </w:t>
      </w:r>
      <w:proofErr w:type="spellStart"/>
      <w:r w:rsidRPr="009610C2">
        <w:rPr>
          <w:rFonts w:ascii="Times New Roman" w:hAnsi="Times New Roman" w:cs="Times New Roman"/>
          <w:sz w:val="28"/>
        </w:rPr>
        <w:t>самовосприятия</w:t>
      </w:r>
      <w:proofErr w:type="spellEnd"/>
      <w:r w:rsidRPr="009610C2">
        <w:rPr>
          <w:rFonts w:ascii="Times New Roman" w:hAnsi="Times New Roman" w:cs="Times New Roman"/>
          <w:sz w:val="28"/>
        </w:rPr>
        <w:t xml:space="preserve">. Все развиваемые в данных тренингах навыки необходимы в профессиональной деятельности как педагогам, воспитателям, руководителям образовательных учреждений, так и самим педагогам- психологам. </w:t>
      </w:r>
      <w:bookmarkStart w:id="0" w:name="_GoBack"/>
      <w:bookmarkEnd w:id="0"/>
    </w:p>
    <w:sectPr w:rsidR="00682F19" w:rsidRPr="0068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19"/>
    <w:rsid w:val="00682F19"/>
    <w:rsid w:val="00B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175E-C461-4DA9-909A-455E85A5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2023-05-17T10:08:00Z</dcterms:created>
  <dcterms:modified xsi:type="dcterms:W3CDTF">2023-05-17T10:09:00Z</dcterms:modified>
</cp:coreProperties>
</file>